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26"/>
        <w:gridCol w:w="6945"/>
      </w:tblGrid>
      <w:tr w:rsidR="00492865" w:rsidRPr="007D0810" w:rsidTr="00492865">
        <w:tc>
          <w:tcPr>
            <w:tcW w:w="2844" w:type="dxa"/>
          </w:tcPr>
          <w:p w:rsidR="00492865" w:rsidRPr="007D0810" w:rsidRDefault="0049286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93" w:type="dxa"/>
            <w:hideMark/>
          </w:tcPr>
          <w:p w:rsidR="00392B1C" w:rsidRPr="003240E4" w:rsidRDefault="00492865" w:rsidP="00BC5483">
            <w:pPr>
              <w:tabs>
                <w:tab w:val="left" w:pos="1026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Приложение № 1 к Положению</w:t>
            </w:r>
            <w:r w:rsidR="00B34B7C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о</w:t>
            </w: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</w:r>
            <w:r w:rsidR="00392B1C" w:rsidRPr="003240E4">
              <w:rPr>
                <w:rFonts w:ascii="Arial" w:hAnsi="Arial" w:cs="Arial"/>
                <w:b/>
                <w:color w:val="000000" w:themeColor="text1"/>
              </w:rPr>
              <w:t>"КОНКУРС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</w:t>
            </w:r>
          </w:p>
          <w:p w:rsidR="00492865" w:rsidRPr="007D0810" w:rsidRDefault="00392B1C" w:rsidP="00BC5483">
            <w:pPr>
              <w:tabs>
                <w:tab w:val="left" w:pos="1026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240E4">
              <w:rPr>
                <w:rFonts w:ascii="Arial" w:hAnsi="Arial" w:cs="Arial"/>
                <w:b/>
                <w:color w:val="000000" w:themeColor="text1"/>
              </w:rPr>
              <w:t>НА ПОСТАНОВКУ СПЕКТАКЛЕЙ В 2022 ГОДУ"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 утвержденному решением Правления СТД Республики Татарстан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  <w:t>от</w:t>
            </w:r>
            <w:r w:rsidR="00BC548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08 февраля 2023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, Протокол </w:t>
            </w:r>
            <w:r w:rsidR="00E56E94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1/1</w:t>
            </w:r>
          </w:p>
        </w:tc>
      </w:tr>
    </w:tbl>
    <w:p w:rsidR="00BC5483" w:rsidRPr="007D0810" w:rsidRDefault="00BC5483" w:rsidP="00492865">
      <w:pPr>
        <w:jc w:val="center"/>
        <w:rPr>
          <w:rFonts w:ascii="Arial" w:hAnsi="Arial" w:cs="Arial"/>
          <w:sz w:val="20"/>
          <w:szCs w:val="20"/>
        </w:rPr>
      </w:pPr>
    </w:p>
    <w:p w:rsidR="00B34B7C" w:rsidRPr="007D0810" w:rsidRDefault="00492865" w:rsidP="00B34B7C">
      <w:pPr>
        <w:tabs>
          <w:tab w:val="left" w:pos="1026"/>
        </w:tabs>
        <w:jc w:val="center"/>
        <w:rPr>
          <w:rFonts w:ascii="Arial" w:hAnsi="Arial" w:cs="Arial"/>
          <w:b/>
          <w:sz w:val="28"/>
          <w:szCs w:val="28"/>
        </w:rPr>
      </w:pPr>
      <w:r w:rsidRPr="007D0810">
        <w:rPr>
          <w:rFonts w:ascii="Arial" w:hAnsi="Arial" w:cs="Arial"/>
          <w:b/>
          <w:sz w:val="28"/>
          <w:szCs w:val="28"/>
        </w:rPr>
        <w:t>ЗАЯВКА</w:t>
      </w:r>
      <w:r w:rsidR="00BC548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34B7C" w:rsidRPr="007D0810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392B1C" w:rsidRPr="003240E4" w:rsidRDefault="00492865" w:rsidP="00392B1C">
      <w:pPr>
        <w:tabs>
          <w:tab w:val="left" w:pos="1026"/>
        </w:tabs>
        <w:jc w:val="center"/>
        <w:rPr>
          <w:rFonts w:ascii="Arial" w:hAnsi="Arial" w:cs="Arial"/>
          <w:b/>
          <w:color w:val="000000" w:themeColor="text1"/>
        </w:rPr>
      </w:pPr>
      <w:r w:rsidRPr="007D0810">
        <w:rPr>
          <w:rFonts w:ascii="Arial" w:hAnsi="Arial" w:cs="Arial"/>
          <w:b/>
          <w:sz w:val="28"/>
          <w:szCs w:val="28"/>
        </w:rPr>
        <w:br/>
      </w:r>
      <w:r w:rsidR="00392B1C" w:rsidRPr="003240E4">
        <w:rPr>
          <w:rFonts w:ascii="Arial" w:hAnsi="Arial" w:cs="Arial"/>
          <w:b/>
          <w:color w:val="000000" w:themeColor="text1"/>
        </w:rPr>
        <w:t xml:space="preserve">"КОНКУРС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 </w:t>
      </w:r>
    </w:p>
    <w:p w:rsidR="00B34B7C" w:rsidRPr="007D0810" w:rsidRDefault="00392B1C" w:rsidP="00392B1C">
      <w:pPr>
        <w:tabs>
          <w:tab w:val="left" w:pos="1026"/>
        </w:tabs>
        <w:jc w:val="center"/>
        <w:rPr>
          <w:rFonts w:ascii="Arial" w:hAnsi="Arial" w:cs="Arial"/>
          <w:b/>
          <w:sz w:val="25"/>
          <w:szCs w:val="25"/>
        </w:rPr>
      </w:pPr>
      <w:r w:rsidRPr="003240E4">
        <w:rPr>
          <w:rFonts w:ascii="Arial" w:hAnsi="Arial" w:cs="Arial"/>
          <w:b/>
          <w:color w:val="000000" w:themeColor="text1"/>
        </w:rPr>
        <w:t xml:space="preserve">НА ПОСТАНОВКУ </w:t>
      </w:r>
      <w:r w:rsidR="00BC5483">
        <w:rPr>
          <w:rFonts w:ascii="Arial" w:hAnsi="Arial" w:cs="Arial"/>
          <w:b/>
          <w:color w:val="000000" w:themeColor="text1"/>
        </w:rPr>
        <w:t>СПЕКТАКЛЕЙ В 2024</w:t>
      </w:r>
      <w:r w:rsidRPr="003240E4">
        <w:rPr>
          <w:rFonts w:ascii="Arial" w:hAnsi="Arial" w:cs="Arial"/>
          <w:b/>
          <w:color w:val="000000" w:themeColor="text1"/>
        </w:rPr>
        <w:t xml:space="preserve"> ГОДУ"</w:t>
      </w:r>
    </w:p>
    <w:p w:rsidR="00492865" w:rsidRPr="007D0810" w:rsidRDefault="00492865" w:rsidP="00B34B7C">
      <w:pPr>
        <w:ind w:left="-567" w:firstLine="1140"/>
        <w:jc w:val="center"/>
        <w:rPr>
          <w:rFonts w:ascii="Arial" w:hAnsi="Arial" w:cs="Arial"/>
        </w:rPr>
      </w:pPr>
    </w:p>
    <w:tbl>
      <w:tblPr>
        <w:tblW w:w="9627" w:type="dxa"/>
        <w:tblLook w:val="01E0"/>
      </w:tblPr>
      <w:tblGrid>
        <w:gridCol w:w="482"/>
        <w:gridCol w:w="1540"/>
        <w:gridCol w:w="1027"/>
        <w:gridCol w:w="42"/>
        <w:gridCol w:w="164"/>
        <w:gridCol w:w="175"/>
        <w:gridCol w:w="37"/>
        <w:gridCol w:w="48"/>
        <w:gridCol w:w="48"/>
        <w:gridCol w:w="93"/>
        <w:gridCol w:w="48"/>
        <w:gridCol w:w="372"/>
        <w:gridCol w:w="55"/>
        <w:gridCol w:w="351"/>
        <w:gridCol w:w="79"/>
        <w:gridCol w:w="311"/>
        <w:gridCol w:w="1345"/>
        <w:gridCol w:w="636"/>
        <w:gridCol w:w="303"/>
        <w:gridCol w:w="106"/>
        <w:gridCol w:w="318"/>
        <w:gridCol w:w="1183"/>
        <w:gridCol w:w="864"/>
      </w:tblGrid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566" w:type="dxa"/>
            <w:gridSpan w:val="5"/>
            <w:hideMark/>
          </w:tcPr>
          <w:p w:rsidR="00492865" w:rsidRDefault="00492865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Наименовани</w:t>
            </w:r>
            <w:r w:rsidR="00392B1C">
              <w:rPr>
                <w:rFonts w:ascii="Arial" w:hAnsi="Arial" w:cs="Arial"/>
                <w:sz w:val="21"/>
                <w:szCs w:val="21"/>
                <w:lang w:eastAsia="en-US"/>
              </w:rPr>
              <w:t>епостановки спектакля</w:t>
            </w:r>
          </w:p>
        </w:tc>
        <w:tc>
          <w:tcPr>
            <w:tcW w:w="65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E56E94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</w:t>
            </w:r>
            <w:r w:rsidR="0049286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273" w:type="dxa"/>
            <w:gridSpan w:val="11"/>
            <w:hideMark/>
          </w:tcPr>
          <w:p w:rsidR="00492865" w:rsidRDefault="00392B1C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Сроки постановки спектакля:</w:t>
            </w:r>
            <w:r w:rsidR="00BC5483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>с</w:t>
            </w:r>
            <w:proofErr w:type="gramEnd"/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hideMark/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8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882" w:type="dxa"/>
            <w:hideMark/>
          </w:tcPr>
          <w:p w:rsidR="00492865" w:rsidRDefault="001E437D" w:rsidP="00BC5483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20_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 xml:space="preserve">_ </w:t>
            </w:r>
            <w:r w:rsidR="00BC5483">
              <w:rPr>
                <w:rFonts w:ascii="Arial" w:hAnsi="Arial" w:cs="Arial"/>
                <w:sz w:val="21"/>
                <w:szCs w:val="21"/>
                <w:lang w:eastAsia="en-US"/>
              </w:rPr>
              <w:t>г</w:t>
            </w: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32" w:type="dxa"/>
            <w:gridSpan w:val="18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Сведения об организаци</w:t>
            </w:r>
            <w:r w:rsidR="00BC5483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и, подающей заявку на получение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гранта:</w:t>
            </w:r>
          </w:p>
        </w:tc>
        <w:tc>
          <w:tcPr>
            <w:tcW w:w="2603" w:type="dxa"/>
            <w:gridSpan w:val="4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58" w:type="dxa"/>
            <w:gridSpan w:val="7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Полное наименование</w:t>
            </w:r>
          </w:p>
        </w:tc>
        <w:tc>
          <w:tcPr>
            <w:tcW w:w="64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700" w:type="dxa"/>
            <w:gridSpan w:val="1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Организационно-правовая форма</w:t>
            </w:r>
          </w:p>
        </w:tc>
        <w:tc>
          <w:tcPr>
            <w:tcW w:w="5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389" w:type="dxa"/>
            <w:gridSpan w:val="4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Юридический адрес</w:t>
            </w:r>
          </w:p>
        </w:tc>
        <w:tc>
          <w:tcPr>
            <w:tcW w:w="67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329" w:type="dxa"/>
            <w:gridSpan w:val="1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 (с индексом)</w:t>
            </w:r>
          </w:p>
        </w:tc>
        <w:tc>
          <w:tcPr>
            <w:tcW w:w="58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81" w:type="dxa"/>
            <w:gridSpan w:val="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Местонахождение</w:t>
            </w:r>
          </w:p>
        </w:tc>
        <w:tc>
          <w:tcPr>
            <w:tcW w:w="69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Должность, фамилия, имя, отчество руководителя, обладающего правом первой подписи </w:t>
            </w: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64" w:type="dxa"/>
            <w:gridSpan w:val="10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финансовых документов</w:t>
            </w:r>
          </w:p>
        </w:tc>
        <w:tc>
          <w:tcPr>
            <w:tcW w:w="62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06" w:type="dxa"/>
            <w:gridSpan w:val="6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Банковские реквизиты</w:t>
            </w:r>
          </w:p>
        </w:tc>
        <w:tc>
          <w:tcPr>
            <w:tcW w:w="6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606" w:type="dxa"/>
            <w:gridSpan w:val="6"/>
            <w:hideMark/>
          </w:tcPr>
          <w:p w:rsidR="00492865" w:rsidRDefault="00492865" w:rsidP="00F40EBF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Руководитель:</w:t>
            </w:r>
          </w:p>
        </w:tc>
        <w:tc>
          <w:tcPr>
            <w:tcW w:w="6529" w:type="dxa"/>
            <w:gridSpan w:val="16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12" w:type="dxa"/>
            <w:gridSpan w:val="9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Фамилия, имя, отчество</w:t>
            </w:r>
          </w:p>
        </w:tc>
        <w:tc>
          <w:tcPr>
            <w:tcW w:w="6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710" w:type="dxa"/>
            <w:gridSpan w:val="8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Профессия / должность</w:t>
            </w:r>
          </w:p>
        </w:tc>
        <w:tc>
          <w:tcPr>
            <w:tcW w:w="64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Контактный адрес:</w:t>
            </w:r>
          </w:p>
        </w:tc>
        <w:tc>
          <w:tcPr>
            <w:tcW w:w="69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73" w:type="dxa"/>
            <w:gridSpan w:val="11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Контактные телефоны, факс:</w:t>
            </w: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E-mail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79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sz w:val="16"/>
          <w:szCs w:val="16"/>
        </w:rPr>
      </w:pPr>
    </w:p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508"/>
        <w:gridCol w:w="6690"/>
        <w:gridCol w:w="2408"/>
      </w:tblGrid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690" w:type="dxa"/>
            <w:hideMark/>
          </w:tcPr>
          <w:p w:rsidR="00492865" w:rsidRDefault="00492865" w:rsidP="00A063E6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Информаци</w:t>
            </w:r>
            <w:r w:rsidR="00E56E94">
              <w:rPr>
                <w:rFonts w:ascii="Arial" w:hAnsi="Arial" w:cs="Arial"/>
                <w:sz w:val="21"/>
                <w:szCs w:val="21"/>
                <w:lang w:eastAsia="en-US"/>
              </w:rPr>
              <w:t xml:space="preserve">я о создателях и участниках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0" w:type="dxa"/>
          </w:tcPr>
          <w:p w:rsidR="00492865" w:rsidRDefault="00492865">
            <w:pPr>
              <w:spacing w:before="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hideMark/>
          </w:tcPr>
          <w:p w:rsidR="00492865" w:rsidRDefault="00492865">
            <w:pPr>
              <w:spacing w:before="20"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8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8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4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резюме: биографические сведения, сведения о творческой деятельности, реализованных проектах и т.п.</w:t>
            </w: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Цели, задачи и краткая концепция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спектакля:</w:t>
            </w:r>
          </w:p>
          <w:p w:rsidR="00492865" w:rsidRDefault="00492865" w:rsidP="00B34B7C">
            <w:pPr>
              <w:spacing w:before="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14"/>
          <w:szCs w:val="14"/>
        </w:rPr>
      </w:pPr>
    </w:p>
    <w:p w:rsidR="00492865" w:rsidRDefault="00492865" w:rsidP="00492865">
      <w:pPr>
        <w:tabs>
          <w:tab w:val="left" w:pos="9639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8. Смета расходов на реализацию </w:t>
      </w:r>
      <w:r w:rsidR="00A063E6">
        <w:rPr>
          <w:rFonts w:ascii="Arial" w:hAnsi="Arial" w:cs="Arial"/>
          <w:b/>
          <w:sz w:val="21"/>
          <w:szCs w:val="21"/>
        </w:rPr>
        <w:t>постановки спектакля:</w:t>
      </w: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225"/>
        <w:gridCol w:w="1847"/>
        <w:gridCol w:w="1987"/>
      </w:tblGrid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Общий бюджет 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F40EBF" w:rsidP="00F40EBF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Средства, предоставляемые по итогам</w:t>
            </w:r>
            <w:r w:rsidR="003D5C3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Конкурса</w:t>
            </w:r>
          </w:p>
        </w:tc>
      </w:tr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7D0810" w:rsidRDefault="00492865" w:rsidP="00E56E94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proofErr w:type="gramStart"/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гонорара</w:t>
            </w:r>
            <w:proofErr w:type="gramEnd"/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/ вознаграждения специалистов </w:t>
            </w:r>
            <w:r w:rsidR="00E56E94"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из штата театра, </w:t>
            </w:r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>привлекаемых к реализации творческого проекта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A063E6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Pr="007D0810" w:rsidRDefault="00A063E6" w:rsidP="00A063E6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A063E6"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проезда и проживания специалистов (в том числе, приглашенных режиссеров, художников), привлекаемых к постановке спектакля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A063E6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Pr="00A063E6" w:rsidRDefault="00A063E6" w:rsidP="00A063E6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A063E6">
              <w:rPr>
                <w:rFonts w:ascii="Arial Narrow" w:hAnsi="Arial Narrow" w:cs="Arial"/>
                <w:sz w:val="22"/>
                <w:szCs w:val="22"/>
                <w:lang w:eastAsia="en-US"/>
              </w:rPr>
              <w:t>Приобретение элементов оформления спектакля, в частности, элементов декораций, костюмов и других частей художественного оформления спектаклей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Иные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Не финансируются</w:t>
            </w:r>
          </w:p>
        </w:tc>
      </w:tr>
      <w:tr w:rsidR="00492865" w:rsidTr="00E56E94"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775"/>
        <w:gridCol w:w="590"/>
        <w:gridCol w:w="341"/>
        <w:gridCol w:w="1735"/>
        <w:gridCol w:w="4130"/>
      </w:tblGrid>
      <w:tr w:rsidR="00492865" w:rsidTr="00492865">
        <w:tc>
          <w:tcPr>
            <w:tcW w:w="2958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Дата оформления заявки: </w:t>
            </w:r>
          </w:p>
        </w:tc>
        <w:tc>
          <w:tcPr>
            <w:tcW w:w="627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342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596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_____________</w:t>
            </w:r>
          </w:p>
        </w:tc>
        <w:tc>
          <w:tcPr>
            <w:tcW w:w="4615" w:type="dxa"/>
            <w:hideMark/>
          </w:tcPr>
          <w:p w:rsidR="00492865" w:rsidRDefault="00E56E94" w:rsidP="00A063E6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202</w:t>
            </w:r>
            <w:r w:rsidR="00BC5483">
              <w:rPr>
                <w:rFonts w:ascii="Arial" w:hAnsi="Arial" w:cs="Arial"/>
                <w:sz w:val="21"/>
                <w:szCs w:val="21"/>
                <w:lang w:eastAsia="en-US"/>
              </w:rPr>
              <w:t>3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г.</w:t>
            </w: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639"/>
        <w:gridCol w:w="2206"/>
        <w:gridCol w:w="3726"/>
      </w:tblGrid>
      <w:tr w:rsidR="00492865" w:rsidTr="00492865">
        <w:tc>
          <w:tcPr>
            <w:tcW w:w="3794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Подпись руководителя организации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492865" w:rsidTr="00492865">
        <w:tc>
          <w:tcPr>
            <w:tcW w:w="3794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Подпись руководителя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5A5BDC" w:rsidRDefault="00492865" w:rsidP="00A063E6">
      <w:pPr>
        <w:tabs>
          <w:tab w:val="left" w:pos="9072"/>
        </w:tabs>
        <w:ind w:left="3402"/>
        <w:jc w:val="both"/>
      </w:pPr>
      <w:r>
        <w:rPr>
          <w:rFonts w:ascii="Arial" w:hAnsi="Arial" w:cs="Arial"/>
          <w:sz w:val="21"/>
          <w:szCs w:val="21"/>
        </w:rPr>
        <w:t>М.п.</w:t>
      </w:r>
    </w:p>
    <w:sectPr w:rsidR="005A5BDC" w:rsidSect="005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BAF"/>
    <w:multiLevelType w:val="hybridMultilevel"/>
    <w:tmpl w:val="178CDE14"/>
    <w:lvl w:ilvl="0" w:tplc="FC8AEE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65"/>
    <w:rsid w:val="00086B7F"/>
    <w:rsid w:val="001E437D"/>
    <w:rsid w:val="00392B1C"/>
    <w:rsid w:val="003D5C33"/>
    <w:rsid w:val="00492865"/>
    <w:rsid w:val="00507918"/>
    <w:rsid w:val="00513F86"/>
    <w:rsid w:val="005A5BDC"/>
    <w:rsid w:val="007D0810"/>
    <w:rsid w:val="0086117B"/>
    <w:rsid w:val="00A063E6"/>
    <w:rsid w:val="00B34B7C"/>
    <w:rsid w:val="00B71780"/>
    <w:rsid w:val="00BC5483"/>
    <w:rsid w:val="00BD0A8A"/>
    <w:rsid w:val="00DD63B3"/>
    <w:rsid w:val="00E56E94"/>
    <w:rsid w:val="00EA68E5"/>
    <w:rsid w:val="00F4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Элина</cp:lastModifiedBy>
  <cp:revision>6</cp:revision>
  <cp:lastPrinted>2019-05-20T10:17:00Z</cp:lastPrinted>
  <dcterms:created xsi:type="dcterms:W3CDTF">2020-06-04T16:02:00Z</dcterms:created>
  <dcterms:modified xsi:type="dcterms:W3CDTF">2023-06-01T10:07:00Z</dcterms:modified>
</cp:coreProperties>
</file>